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BA" w:rsidRDefault="000077BA" w:rsidP="000077BA">
      <w:pPr>
        <w:pStyle w:val="1"/>
        <w:spacing w:before="71"/>
        <w:ind w:left="453" w:right="84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0077BA" w:rsidRDefault="000077BA" w:rsidP="000077BA">
      <w:pPr>
        <w:spacing w:before="39"/>
        <w:ind w:left="388" w:right="841"/>
        <w:jc w:val="center"/>
        <w:rPr>
          <w:b/>
          <w:sz w:val="24"/>
        </w:rPr>
      </w:pPr>
      <w:r>
        <w:rPr>
          <w:b/>
          <w:sz w:val="24"/>
          <w:u w:val="thick"/>
        </w:rPr>
        <w:t>«Едогонская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средняя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школа»</w:t>
      </w:r>
    </w:p>
    <w:p w:rsidR="000077BA" w:rsidRDefault="000077BA" w:rsidP="000077BA">
      <w:pPr>
        <w:pStyle w:val="a5"/>
        <w:spacing w:before="3"/>
        <w:ind w:left="0"/>
        <w:jc w:val="left"/>
        <w:rPr>
          <w:b/>
          <w:sz w:val="21"/>
        </w:rPr>
      </w:pPr>
    </w:p>
    <w:p w:rsidR="000077BA" w:rsidRDefault="000077BA" w:rsidP="000077BA">
      <w:pPr>
        <w:pStyle w:val="a5"/>
        <w:ind w:left="7368" w:right="841" w:hanging="921"/>
        <w:jc w:val="right"/>
        <w:rPr>
          <w:spacing w:val="-57"/>
        </w:rPr>
      </w:pPr>
      <w:r>
        <w:t>Утверждена приказом директора</w:t>
      </w:r>
    </w:p>
    <w:p w:rsidR="000077BA" w:rsidRDefault="000077BA" w:rsidP="000077BA">
      <w:pPr>
        <w:pStyle w:val="a5"/>
        <w:ind w:left="7368" w:right="841" w:hanging="921"/>
        <w:jc w:val="right"/>
      </w:pPr>
      <w:r>
        <w:t xml:space="preserve">МОУ «Едогонская СОШ»   </w:t>
      </w:r>
    </w:p>
    <w:p w:rsidR="000077BA" w:rsidRDefault="000077BA" w:rsidP="000077BA">
      <w:pPr>
        <w:pStyle w:val="a5"/>
        <w:ind w:left="7368" w:right="841" w:hanging="921"/>
        <w:jc w:val="right"/>
      </w:pPr>
      <w:r>
        <w:t xml:space="preserve">    </w:t>
      </w:r>
      <w:r>
        <w:rPr>
          <w:spacing w:val="-57"/>
        </w:rPr>
        <w:t xml:space="preserve">       </w:t>
      </w:r>
      <w:r>
        <w:t>от</w:t>
      </w:r>
      <w:r>
        <w:rPr>
          <w:spacing w:val="-1"/>
        </w:rPr>
        <w:t xml:space="preserve"> </w:t>
      </w:r>
      <w:r>
        <w:t>01.09.2021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150</w:t>
      </w:r>
    </w:p>
    <w:p w:rsidR="000077BA" w:rsidRDefault="000077BA" w:rsidP="000077BA">
      <w:pPr>
        <w:pStyle w:val="a5"/>
        <w:ind w:left="0"/>
        <w:jc w:val="left"/>
        <w:rPr>
          <w:sz w:val="26"/>
        </w:rPr>
      </w:pPr>
    </w:p>
    <w:p w:rsidR="000077BA" w:rsidRDefault="000077BA" w:rsidP="000077BA">
      <w:pPr>
        <w:pStyle w:val="a5"/>
        <w:ind w:left="0"/>
        <w:jc w:val="left"/>
        <w:rPr>
          <w:sz w:val="26"/>
        </w:rPr>
      </w:pPr>
    </w:p>
    <w:p w:rsidR="000077BA" w:rsidRDefault="000077BA" w:rsidP="000077BA">
      <w:pPr>
        <w:pStyle w:val="a5"/>
        <w:ind w:left="0"/>
        <w:jc w:val="left"/>
        <w:rPr>
          <w:sz w:val="26"/>
        </w:rPr>
      </w:pPr>
    </w:p>
    <w:p w:rsidR="000077BA" w:rsidRDefault="000077BA" w:rsidP="000077BA">
      <w:pPr>
        <w:pStyle w:val="a5"/>
        <w:ind w:left="0"/>
        <w:jc w:val="left"/>
        <w:rPr>
          <w:sz w:val="26"/>
        </w:rPr>
      </w:pPr>
    </w:p>
    <w:p w:rsidR="000077BA" w:rsidRDefault="000077BA" w:rsidP="000077BA">
      <w:pPr>
        <w:pStyle w:val="a5"/>
        <w:ind w:left="0"/>
        <w:jc w:val="left"/>
        <w:rPr>
          <w:sz w:val="26"/>
        </w:rPr>
      </w:pPr>
    </w:p>
    <w:p w:rsidR="000077BA" w:rsidRDefault="000077BA" w:rsidP="000077BA">
      <w:pPr>
        <w:pStyle w:val="a5"/>
        <w:ind w:left="0"/>
        <w:jc w:val="left"/>
        <w:rPr>
          <w:sz w:val="26"/>
        </w:rPr>
      </w:pPr>
    </w:p>
    <w:p w:rsidR="000077BA" w:rsidRDefault="000077BA" w:rsidP="000077BA">
      <w:pPr>
        <w:pStyle w:val="a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077BA" w:rsidRDefault="000077BA" w:rsidP="000077BA">
      <w:pPr>
        <w:pStyle w:val="a5"/>
        <w:ind w:left="0"/>
        <w:jc w:val="center"/>
        <w:rPr>
          <w:sz w:val="30"/>
        </w:rPr>
      </w:pPr>
      <w:r>
        <w:rPr>
          <w:sz w:val="28"/>
        </w:rPr>
        <w:t>факультативного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 xml:space="preserve"> «Введение в химия»</w:t>
      </w:r>
    </w:p>
    <w:p w:rsid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Default="000077BA" w:rsidP="000077BA">
      <w:pPr>
        <w:pStyle w:val="a5"/>
        <w:spacing w:before="5"/>
        <w:ind w:left="0"/>
        <w:jc w:val="left"/>
        <w:rPr>
          <w:sz w:val="36"/>
        </w:rPr>
      </w:pPr>
    </w:p>
    <w:p w:rsidR="000077BA" w:rsidRPr="000077BA" w:rsidRDefault="000077BA" w:rsidP="000077BA">
      <w:pPr>
        <w:ind w:left="460"/>
        <w:rPr>
          <w:rFonts w:ascii="Times New Roman" w:hAnsi="Times New Roman" w:cs="Times New Roman"/>
          <w:sz w:val="28"/>
        </w:rPr>
      </w:pPr>
      <w:r w:rsidRPr="000077BA">
        <w:rPr>
          <w:rFonts w:ascii="Times New Roman" w:hAnsi="Times New Roman" w:cs="Times New Roman"/>
          <w:sz w:val="28"/>
        </w:rPr>
        <w:t>Уровень:</w:t>
      </w:r>
      <w:r w:rsidRPr="000077BA">
        <w:rPr>
          <w:rFonts w:ascii="Times New Roman" w:hAnsi="Times New Roman" w:cs="Times New Roman"/>
          <w:spacing w:val="-7"/>
          <w:sz w:val="28"/>
        </w:rPr>
        <w:t xml:space="preserve"> </w:t>
      </w:r>
      <w:r w:rsidRPr="000077BA">
        <w:rPr>
          <w:rFonts w:ascii="Times New Roman" w:hAnsi="Times New Roman" w:cs="Times New Roman"/>
          <w:sz w:val="28"/>
        </w:rPr>
        <w:t>основное</w:t>
      </w:r>
      <w:r w:rsidRPr="000077BA">
        <w:rPr>
          <w:rFonts w:ascii="Times New Roman" w:hAnsi="Times New Roman" w:cs="Times New Roman"/>
          <w:spacing w:val="-4"/>
          <w:sz w:val="28"/>
        </w:rPr>
        <w:t xml:space="preserve"> </w:t>
      </w:r>
      <w:r w:rsidRPr="000077BA">
        <w:rPr>
          <w:rFonts w:ascii="Times New Roman" w:hAnsi="Times New Roman" w:cs="Times New Roman"/>
          <w:sz w:val="28"/>
        </w:rPr>
        <w:t>общее</w:t>
      </w:r>
      <w:r w:rsidRPr="000077BA">
        <w:rPr>
          <w:rFonts w:ascii="Times New Roman" w:hAnsi="Times New Roman" w:cs="Times New Roman"/>
          <w:spacing w:val="-5"/>
          <w:sz w:val="28"/>
        </w:rPr>
        <w:t xml:space="preserve"> </w:t>
      </w:r>
      <w:r w:rsidRPr="000077BA">
        <w:rPr>
          <w:rFonts w:ascii="Times New Roman" w:hAnsi="Times New Roman" w:cs="Times New Roman"/>
          <w:sz w:val="28"/>
        </w:rPr>
        <w:t>образование</w:t>
      </w:r>
    </w:p>
    <w:p w:rsidR="000077BA" w:rsidRP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P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P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P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Pr="000077BA" w:rsidRDefault="000077BA" w:rsidP="000077BA">
      <w:pPr>
        <w:pStyle w:val="a5"/>
        <w:ind w:left="0"/>
        <w:jc w:val="left"/>
        <w:rPr>
          <w:sz w:val="30"/>
        </w:rPr>
      </w:pPr>
    </w:p>
    <w:p w:rsidR="000077BA" w:rsidRPr="000077BA" w:rsidRDefault="000077BA" w:rsidP="000077BA">
      <w:pPr>
        <w:pStyle w:val="a3"/>
        <w:ind w:right="464"/>
        <w:jc w:val="right"/>
        <w:rPr>
          <w:rFonts w:ascii="Times New Roman" w:hAnsi="Times New Roman" w:cs="Times New Roman"/>
          <w:sz w:val="28"/>
          <w:szCs w:val="28"/>
        </w:rPr>
      </w:pPr>
      <w:r w:rsidRPr="000077BA">
        <w:rPr>
          <w:rFonts w:ascii="Times New Roman" w:hAnsi="Times New Roman" w:cs="Times New Roman"/>
          <w:sz w:val="28"/>
          <w:szCs w:val="28"/>
        </w:rPr>
        <w:t>Составитель:</w:t>
      </w:r>
      <w:r w:rsidRPr="000077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77BA">
        <w:rPr>
          <w:rFonts w:ascii="Times New Roman" w:hAnsi="Times New Roman" w:cs="Times New Roman"/>
          <w:sz w:val="28"/>
          <w:szCs w:val="28"/>
        </w:rPr>
        <w:t xml:space="preserve">Штык Анастасия Геннадьевна, </w:t>
      </w:r>
    </w:p>
    <w:p w:rsidR="000077BA" w:rsidRPr="005D74BB" w:rsidRDefault="000077BA" w:rsidP="000077BA">
      <w:pPr>
        <w:pStyle w:val="a3"/>
        <w:ind w:right="464"/>
        <w:jc w:val="right"/>
        <w:rPr>
          <w:sz w:val="28"/>
          <w:szCs w:val="28"/>
        </w:rPr>
      </w:pPr>
      <w:r w:rsidRPr="000077BA">
        <w:rPr>
          <w:rFonts w:ascii="Times New Roman" w:hAnsi="Times New Roman" w:cs="Times New Roman"/>
          <w:sz w:val="28"/>
          <w:szCs w:val="28"/>
        </w:rPr>
        <w:t>учитель биологии и хими</w:t>
      </w:r>
      <w:r>
        <w:rPr>
          <w:sz w:val="28"/>
          <w:szCs w:val="28"/>
        </w:rPr>
        <w:t>и</w:t>
      </w:r>
    </w:p>
    <w:p w:rsidR="000077BA" w:rsidRDefault="000077BA" w:rsidP="000077BA">
      <w:pPr>
        <w:spacing w:line="242" w:lineRule="auto"/>
        <w:rPr>
          <w:sz w:val="28"/>
        </w:rPr>
        <w:sectPr w:rsidR="000077BA" w:rsidSect="000077BA">
          <w:pgSz w:w="11910" w:h="16840"/>
          <w:pgMar w:top="1340" w:right="0" w:bottom="280" w:left="1240" w:header="720" w:footer="720" w:gutter="0"/>
          <w:cols w:space="720"/>
        </w:sectPr>
      </w:pP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363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63B1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обучающимися предметной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предметной области «Естественно-научные предметы» обучающиеся должны достичь определенных личностных, </w:t>
      </w:r>
      <w:proofErr w:type="spellStart"/>
      <w:r w:rsidRPr="0005592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5592F">
        <w:rPr>
          <w:rFonts w:ascii="Times New Roman" w:hAnsi="Times New Roman" w:cs="Times New Roman"/>
          <w:b/>
          <w:sz w:val="24"/>
          <w:szCs w:val="24"/>
        </w:rPr>
        <w:t>, предметных результатов.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7BA" w:rsidRDefault="000077BA" w:rsidP="000077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0077BA" w:rsidRPr="0005592F" w:rsidRDefault="000077BA" w:rsidP="00007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0077BA" w:rsidRPr="0005592F" w:rsidRDefault="000077BA" w:rsidP="00007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0077BA" w:rsidRPr="0005592F" w:rsidRDefault="000077BA" w:rsidP="00007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0077BA" w:rsidRDefault="000077BA" w:rsidP="00007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9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592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определять цель учебной деятельности с помощью учителя и самостоятельно, искать средства ее осуществления, работая по плану, сверять свои действия с целью и при необходимости исправлять ошибки с помощью учителя и самостоятельно;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Default="000077BA" w:rsidP="000077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представлять информацию в виде таблиц, схем, опорного конспекта, в том числе с применением средств ИКТ.</w:t>
      </w:r>
    </w:p>
    <w:p w:rsidR="000077BA" w:rsidRDefault="000077BA" w:rsidP="000077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2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биографии ученых-химиков;</w:t>
      </w:r>
    </w:p>
    <w:p w:rsidR="000077BA" w:rsidRPr="0005592F" w:rsidRDefault="000077BA" w:rsidP="000077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ученых изучающих химические реакции;</w:t>
      </w:r>
    </w:p>
    <w:p w:rsidR="000077BA" w:rsidRPr="0005592F" w:rsidRDefault="000077BA" w:rsidP="000077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историю открытия химических элементов.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0077BA" w:rsidRPr="0005592F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Pr="0005592F" w:rsidRDefault="000077BA" w:rsidP="000077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составлять рассказы об ученых, об элементах и веществах;</w:t>
      </w:r>
    </w:p>
    <w:p w:rsidR="000077BA" w:rsidRDefault="000077BA" w:rsidP="000077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92F">
        <w:rPr>
          <w:rFonts w:ascii="Times New Roman" w:hAnsi="Times New Roman" w:cs="Times New Roman"/>
          <w:sz w:val="24"/>
          <w:szCs w:val="24"/>
        </w:rPr>
        <w:t>работать как самостоятельно, так и в группах.</w:t>
      </w:r>
    </w:p>
    <w:p w:rsidR="000077BA" w:rsidRDefault="000077BA" w:rsidP="0000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7BA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t>. Содержание</w:t>
      </w:r>
    </w:p>
    <w:p w:rsidR="000077BA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</w:pP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t>Тема 1.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Химия в центре естествознания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(11 ч)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ru-RU"/>
        </w:rPr>
        <w:t xml:space="preserve">Химия как часть естествознания. Предмет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 xml:space="preserve">химии. </w:t>
      </w:r>
      <w:r w:rsidRPr="0005592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Естествознание — комплекс наук о при</w:t>
      </w:r>
      <w:r w:rsidRPr="0005592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роде. Науки о природе: физика, химия, биоло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гия и география. Положительное и отрица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тельное воздействие человека на природу.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Предмет химии. Тела и вещества. Свойст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ва веществ как их индивидуальные признаки. Свойства веществ как основа их применения.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Методы изучения естествознания.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блюдение как основной метод познания ок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ружающего мира. Условия проведения на</w:t>
      </w:r>
      <w:r w:rsidRPr="000559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блюдения. Гипотеза как предположение, объясняющее или предсказывающее протекание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наблюдаемого явления. Эксперимент. Лабо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ратория. Эксперимент лабораторный и до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машний. Способы фиксирования результатов эксперимента. Строение пламени свечи,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сухого горючего, спиртовки.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Моделирование. 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Модели как абстрактные 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копии изучаемых объектов и процессов.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Модели в физике. </w:t>
      </w:r>
      <w:proofErr w:type="spellStart"/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Электрофорная</w:t>
      </w:r>
      <w:proofErr w:type="spellEnd"/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машина как абстрактная модель молнии. Модели в 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биологии. Биологические муляжи. Модели в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химии: материальные (модели атомов, моле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кул, кристаллов, аппаратов и установок) и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знаковые (химические символы, химические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формулы и уравнения).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Химическая символика.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Химические сим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волы. Их написание, произношение и ин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формация, которую они несут. Химические 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формулы. Их написание, произношение и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информация, которую они несут. Индексы и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коэффициенты.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Химия и физика. 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Универсальный характер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положений молекулярно-кинетической тео</w:t>
      </w:r>
      <w:r w:rsidRPr="0005592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рии. Понятия «атом», «молекула», «ион». Кри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сталлическое состояние вещества. Кристал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лические решетки твердых веществ. Диффу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зия. Броуновское движение.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Агрегатное состояние вещества. Газооб</w:t>
      </w:r>
      <w:r w:rsidRPr="0005592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разные, жидкие и твердые вещества. Кристал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лические и аморфные твердые вещества.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химические явления.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Химия и география.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Геологическое строе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ние планеты Земля: ядро, мантия, литосфе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ра. Элементный состав геологических со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ставных частей планеты. Минералы и горные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породы. Магматические и осадочные (орга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нические и неорганические, в том числе и горючие) породы.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Химия и биология. 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Химический состав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живой клетки: неорганические (вода и ми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неральные соли) и органические (белки,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жиры, углеводы, витамины) вещества. Про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стые и сложные вещества, их роль в жизне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деятельности организмов. Биологическая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роль воды в живой клетке. Фотосинтез. Роль 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хлорофилла в процессе фотосинтеза. Био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логическое значение жиров, белков, эфир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ных масел, углеводов и витаминов для жиз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недеятельности организмов.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Качественные реакции в химии.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Понятие 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качественных реакциях как о реакциях,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воспринимаемых </w:t>
      </w:r>
      <w:proofErr w:type="spellStart"/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органолептически</w:t>
      </w:r>
      <w:proofErr w:type="spellEnd"/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 с помо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щью зрения, слуха, обоняния. Аналитиче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ский эффект. Определяемое вещество и ре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актив на него. Возможность изменения их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роли на противоположную.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Демонстрации. 1. Коллекция разных тел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 одного вещества или материала (напри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мер, лабораторная посуда из стекла). 2. Кол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лекция различных тел или фотографий тел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из алюминия для иллюстрации идеи «свой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ства — применение». 3- Учебное оборудова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ние, используемое при изучении физики, 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биологии, географии и химии. 4. </w:t>
      </w:r>
      <w:proofErr w:type="spellStart"/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Электро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форная</w:t>
      </w:r>
      <w:proofErr w:type="spellEnd"/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машина в действии. 5. Географиче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ские модели (глобус, карта). 6. Биологиче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ские модели (муляжи органов и систем ор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ганов растений, животных и человека).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7. Физические и химические модели атомов, </w:t>
      </w:r>
      <w:r w:rsidRPr="000559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молекул веществ и их кристаллических реше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ток. 8. Объемные и </w:t>
      </w:r>
      <w:proofErr w:type="spellStart"/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шаростержневые</w:t>
      </w:r>
      <w:proofErr w:type="spellEnd"/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модели молекул воды, углекислого и сернистого га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зов, метана. 9- Распространение запаха оде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колона, духов или дезодоранта как процесс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диффузии. 10. Образцы твердых веществ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кристаллического строения. 11. Модели кри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сталлических решеток. 12. Три агрегатных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состояния воды. 13. Переливание углекисло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 газа в стакан, уравновешенный на весах.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14. Коллекция кристаллических и аморфных 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веществ и изделий из них. 15. Коллекция 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минералов (лазурит, корунд, халькопирит,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флюорит, </w:t>
      </w:r>
      <w:proofErr w:type="spellStart"/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галит</w:t>
      </w:r>
      <w:proofErr w:type="spellEnd"/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). 16. Коллекция горных по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род (гранит, различные формы кальцита - мел, мрамор, известняк). 17. Коллекция го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рючих ископаемых (нефть, каменный уголь,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сланцы, торф). 18. Спиртовая экстракция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хлорофилла из зеленых листьев. 19.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Прока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ливание сухой зелени растений в муфельной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печи для количественного определения минеральных веществ в них. 20. Качественная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реакция на кислород. 21. Качественная реакция на углекислый газ. 22. Качественная ре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акция на известковую воду.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Лабораторные опыты.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Описание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свойств кислорода, уксусной кислоты, алюминия. 2. Строение пламени свечи (спиртов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ки, сухого горючего). 3. Наблюдение броуновского движения частичек черной туши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 микроскопом. 4. Изучение гранита с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помощью увеличительного стекла. 5. Обна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ружение жира в семенах подсолнечника и 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грецкого ореха. 6. Обнаружение эфирных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масел в апельсиновой корке. 7. Обнаружение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крахмала и белка (клейковины) в пшеничной муке. 8. Обнаружение углекислого газа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 выдыхаемом воздухе с помощью известко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вой воды.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Домашний эксперимент.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1. Изготовле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ние моделей молекул из пластилина. 2. Диф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фузия ионов перманганата калия в воде.3.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Изучение скорости диффузии аэрозолей.</w:t>
      </w:r>
      <w:r w:rsidRPr="0005592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 xml:space="preserve"> 4.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Диффузия сахара в воде. 5. Опыты с пус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той закрытой пластиковой бутылкой. 6. Ко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личественное определение содержания воды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 свежей зелени. 7. Взаимодействие аскорби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новой кислоты с йодом. 8. Изучение </w:t>
      </w:r>
      <w:proofErr w:type="gramStart"/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состава</w:t>
      </w:r>
      <w:r w:rsidRPr="0005592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 xml:space="preserve"> 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поливитаминов</w:t>
      </w:r>
      <w:proofErr w:type="gramEnd"/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из домашней аптечки. 9- Об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наружение крахмала в продуктах питания.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Практическая работа 1.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Знакомство с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лабораторным оборудованием. Правила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безопасности при работе в химическом ка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бинете (лаборатории).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Практическая работа 2.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Наблюдение за 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горящей свечой. Устройство спиртовки. Пра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вила работы с нагревательными приборами.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t>Тема 2.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Математические расчеты в химии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(9 ч)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Относительные атомная и молекулярная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массы.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Понятие об относительных атомной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молекулярной массах на основе водород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ной единицы. Определение относительной 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атомной массы химических элементов по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периодической таблице. Нахождение по 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формуле вещества относительной молеку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лярной массы как суммы </w:t>
      </w:r>
      <w:proofErr w:type="gramStart"/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относительных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атомных масс</w:t>
      </w:r>
      <w:proofErr w:type="gramEnd"/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составляющих вещество хи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мических элементов.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Массовая доля химического элемента в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сложном веществе. </w:t>
      </w:r>
      <w:r w:rsidRPr="000559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Понятие о массовой доле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-(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) </w:t>
      </w:r>
      <w:r w:rsidRPr="000559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химического элемента в сложном веще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стве и ее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расчет по формуле вещества. Нахождение формулы вещества по значениям массовых долей образующих его элементов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(для 2-часового изучения курса).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8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 xml:space="preserve">Чистые вещества и смеси. </w:t>
      </w:r>
      <w:r w:rsidRPr="0005592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Понятие о чис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том веществе и смеси. Смеси газообразные 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(воздух, природный газ), жидкие (нефть) и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твердые (горные породы, кулинарные смеси, 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синтетические моющие средства). Смеси го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могенные и гетерогенные.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3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Объемная доля компонента газовой смеси.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Понятие об объемной доле (φ) компонен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 газовой смеси. Состав воздуха и природ</w:t>
      </w:r>
      <w:r w:rsidRPr="00055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ного газа. Расчет объема компонента газо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вой смеси по его объемной доле, и наоборот.</w:t>
      </w:r>
    </w:p>
    <w:p w:rsidR="000077BA" w:rsidRPr="0005592F" w:rsidRDefault="000077BA" w:rsidP="000077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8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Массовая доля вещества в растворе.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Понятие о массовой доле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(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) </w:t>
      </w:r>
      <w:r w:rsidRPr="000559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вещества в рас</w:t>
      </w:r>
      <w:r w:rsidRPr="00055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творе. Растворитель и растворенное вещест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во. Расчет массы растворенного вещества по </w:t>
      </w:r>
      <w:r w:rsidRPr="00055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массе раствора и массовой доле растворен</w:t>
      </w:r>
      <w:r w:rsidRPr="00055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ного вещества и другие расчеты с использо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ванием этих понятий.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Массовая доля примесей. 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Понятие о чистом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веществе и примеси. Массовая доля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меси в образце исходного вещества. Основ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вещество. Расчет массы основного веще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ства по массе вещества, содержащего опреде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ленную массовую долю примесей, и другие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расчеты с использованием этих понятий.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Демонстрации. 1. 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Минералы куприт и </w:t>
      </w:r>
      <w:proofErr w:type="spellStart"/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норит</w:t>
      </w:r>
      <w:proofErr w:type="spellEnd"/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2. Оксид ртути(П). 3. Коллекции раз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личных видов мрамора и изделий (или иллюстраций изделий) из него. 4. Смесь речного и 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сахарного песка и их разделение. 5. Коллек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«Нефть и нефтепродукты». 6. Коллекция 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бытовых смесей (кулинарные смеси, синтети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ческие моющие средства, шампуни, напитки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и </w:t>
      </w:r>
      <w:r w:rsidRPr="00055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др.). 7. Диаграмма объемного состава воздуха, 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8. Диаграмма объемного состава природного </w:t>
      </w:r>
      <w:r w:rsidRPr="00055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газа. 9- Приготовление раствора с заданными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массой и массовой долей растворенного вещества. 10. Образцы веществ и материалов, содержащих определенную долю примесей.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Домашний эксперимент. </w:t>
      </w:r>
      <w:r w:rsidRPr="000559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1. Изучение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состава бытовых кулинарных и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хозяйственных смесей по этикеткам. 2. Приготовление 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раствора соли, расчет массовой доли раство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ренного вещества и опыты с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полученным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раствором. 3- Изучение состава некоторых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бытовых и фармацевтических препаратов, 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содержащих определенную долю примесей,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 их этикеткам.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5" w:firstLine="709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3.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раствора с заданной массовой долей раство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ренного вещества.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ru-RU"/>
        </w:rPr>
        <w:t>Тема 3.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Явления, происходящие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 веществами (11 ч)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Разделение смесей.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разделении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смесей и очистке веществ. Некоторые про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стейшие способы разделения смесей: просеи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вание, разделение смесей магнитом, отстаивание, декантация, центрифугирование, раз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деление с помощью делительной воронки.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Фильтрование. 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Фильтрование в лаборато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рии, быту и на производстве. Фильтрат.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Адсорбция.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Понятие об адсорбции и ад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сорбентах. Активированный уголь как важ</w:t>
      </w:r>
      <w:r w:rsidRPr="000559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нейший адсорбент, его использование в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быту, на производстве и в военном деле. Уст</w:t>
      </w: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ройство противогаза.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Дистилляция, кристаллизация и выпари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вание.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Дистилляция как процесс выделения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вещества из жидкой смеси. Дистиллированная вода и области ее применения. Перегон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 нефти. Нефтепродукты. Фракционная перегонка жидкого воздуха. Кристаллизация и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выпаривание в лаборатории (кристаллизато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ры и фарфоровые чашки для выпаривания)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 природе.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Химические реакции.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Понятие о химиче</w:t>
      </w:r>
      <w:r w:rsidRPr="000559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ской реакции как процессе превращения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одних веществ в другие. Условия течения и 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прекращения химических реакций.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Признаки химических реакций. </w:t>
      </w: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Изменение цвета, выпадение осадка, растворение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осадка, выделение газа.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Демонстрации. </w:t>
      </w:r>
      <w:r w:rsidRPr="000559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1. Просеивание смеси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муки и сахарного песка. 2. Разделение сме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си порошков серы и железа. 3. Разделение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смеси порошков серы и песка. 4. Разделение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смеси воды и растительного масла с помо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делительной воронки. 5. Центрифугиро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вание. 6. Фильтрование. 7. Респираторные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маски и марлевые повязки. 8. Адсорбцион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свойства активированного угля. 9. Сили</w:t>
      </w: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кагель и его применение в быту и легкой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промышленности. 10. Противогаз и его уст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ройство. 11. Получение дистиллированной </w:t>
      </w: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воды с помощью лабораторной установки </w:t>
      </w:r>
      <w:r w:rsidRPr="000559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для перегонки жидкостей. 12. Коллекция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«Нефть и нефтепродукты». 13. Разделение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смеси перманганата и дихромата калия спо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собом кристаллизации. 14. Взаимодействие </w:t>
      </w:r>
      <w:r w:rsidRPr="000559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порошков железа и серы при нагревании.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15. Получение углекислого газа взаимодействием мрамора с кислотой и обнаружение его с помощью известковой воды. 16. Ката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литическое разложение пероксида водоро</w:t>
      </w:r>
      <w:r w:rsidRPr="000559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да (катализатор — диоксид марганца).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17. Ферментативное разложение пероксида водорода с помощью катал азы. 18. Кислот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ный огнетушитель, его устройство и прин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цип действия. 19. Реакция нейтрализации ок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рашенного фенолфталеином раствора щело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чи кислотой. 20. Взаимодействие растворов 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перманганата и дихромата калия с раство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ром сульфита натрия. 21. Получение осадка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гидроксида меди (П) или гидроксида желе</w:t>
      </w:r>
      <w:r w:rsidRPr="000559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за(Ш) реакцией обмена. 22. Растворение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полученных осадков гидроксидов металлов в кислоте. 23. Получение углекислого газа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взаимодействием раствора карбоната натрия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кислотой.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Лабораторные опыты. 1. Изготовление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фильтра из фильтровальной бумаги или бу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мажной салфетки. 2. Изучение устройства зажигалки и ее пламени.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Домашний эксперимент.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Разделение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смеси сухого молока и речного песка. 2. Из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готовление марлевой повязки как средства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индивидуальной защиты в период эпидемии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гриппа. 3. Отстаивание взвеси порошка для 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чистки посуды в воде и ее декантация. 4. Ад</w:t>
      </w: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сорбция активированным углем красящих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веществ пепси-колы. 5. Адсорбция кукуруз</w:t>
      </w:r>
      <w:r w:rsidRPr="000559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ными палочками паров пахучих веществ.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6. Изучение состава и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применения синтети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ческих моющих средств, содержащих энзи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мы. 7. Разложение смеси питьевой соды и са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харной пудры при нагревании. 8. Растворе</w:t>
      </w:r>
      <w:r w:rsidRPr="0005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воде таблетки аспирина УПСА. 9. При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готовление известковой воды и опыты с ней.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10. Взаимодействие раствора перманганата </w:t>
      </w:r>
      <w:r w:rsidRPr="000559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калия с аскорбиновой кислотой.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4 </w:t>
      </w:r>
      <w:r w:rsidRPr="00055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(домашний экс</w:t>
      </w:r>
      <w:r w:rsidRPr="0005592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перимент).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Выращивание кристаллов соли.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Практическая работа 5.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Очистка пова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ренной соли.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Практическая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работа </w:t>
      </w:r>
      <w:r w:rsidRPr="000559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6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559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(</w:t>
      </w:r>
      <w:r w:rsidRPr="0005592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домашний 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экс</w:t>
      </w:r>
      <w:r w:rsidRPr="000559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перимент). Коррозия металлов.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Тема 4.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Рассказы по химии (4ч)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Ученическая конференция «Выдающиеся 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русские ученые-химики».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деятель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ность М. В. Ломоносова, Д. И. Менделеева, </w:t>
      </w:r>
      <w:r w:rsidRPr="00055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А. М. Бутлерова.</w:t>
      </w:r>
    </w:p>
    <w:p w:rsidR="000077BA" w:rsidRPr="0005592F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Конкурс сообщений учащихся «Мое люби</w:t>
      </w:r>
      <w:r w:rsidRPr="0005592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мое вещество». </w:t>
      </w:r>
      <w:r w:rsidRPr="000559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Открытие, получение и зна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чение выбранных учащимися веществ.</w:t>
      </w:r>
    </w:p>
    <w:p w:rsidR="000077BA" w:rsidRDefault="000077BA" w:rsidP="00007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4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5592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Конкурс ученических проектов. </w:t>
      </w:r>
      <w:r w:rsidRPr="000559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Исследования в области химических реакций: фото</w:t>
      </w:r>
      <w:r w:rsidRPr="00055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синтез, горение и медленное окисление, кор</w:t>
      </w:r>
      <w:r w:rsidRPr="000559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розия металлов и способы защиты от нее, </w:t>
      </w:r>
      <w:r w:rsidRPr="000559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другие реакции, выбранные учащимися.</w:t>
      </w:r>
    </w:p>
    <w:p w:rsidR="002862EB" w:rsidRDefault="002862EB"/>
    <w:p w:rsidR="000077BA" w:rsidRDefault="000077BA"/>
    <w:p w:rsidR="000077BA" w:rsidRPr="000077BA" w:rsidRDefault="000077BA" w:rsidP="00007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BA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5794"/>
        <w:gridCol w:w="3106"/>
      </w:tblGrid>
      <w:tr w:rsidR="000077BA" w:rsidRPr="000077BA" w:rsidTr="000077BA">
        <w:tc>
          <w:tcPr>
            <w:tcW w:w="421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15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bookmarkEnd w:id="0"/>
      <w:tr w:rsidR="000077BA" w:rsidRPr="000077BA" w:rsidTr="000077BA">
        <w:tc>
          <w:tcPr>
            <w:tcW w:w="421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3115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77BA" w:rsidRPr="000077BA" w:rsidTr="000077BA">
        <w:tc>
          <w:tcPr>
            <w:tcW w:w="421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Математические расчеты в химии</w:t>
            </w:r>
          </w:p>
        </w:tc>
        <w:tc>
          <w:tcPr>
            <w:tcW w:w="3115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7BA" w:rsidRPr="000077BA" w:rsidTr="000077BA">
        <w:tc>
          <w:tcPr>
            <w:tcW w:w="421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Явления, происходящие</w:t>
            </w:r>
            <w:r w:rsidRPr="00007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7B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 веществами</w:t>
            </w:r>
          </w:p>
        </w:tc>
        <w:tc>
          <w:tcPr>
            <w:tcW w:w="3115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77BA" w:rsidRPr="000077BA" w:rsidTr="000077BA">
        <w:tc>
          <w:tcPr>
            <w:tcW w:w="421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Рассказы по химии</w:t>
            </w:r>
          </w:p>
        </w:tc>
        <w:tc>
          <w:tcPr>
            <w:tcW w:w="3115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7BA" w:rsidRPr="000077BA" w:rsidTr="000077BA">
        <w:tc>
          <w:tcPr>
            <w:tcW w:w="421" w:type="dxa"/>
          </w:tcPr>
          <w:p w:rsid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0077BA" w:rsidRPr="000077BA" w:rsidRDefault="000077BA" w:rsidP="0000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0077BA" w:rsidRPr="000077BA" w:rsidRDefault="000077BA" w:rsidP="0000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077BA" w:rsidRPr="000077BA" w:rsidRDefault="000077BA" w:rsidP="000077BA">
      <w:pPr>
        <w:rPr>
          <w:rFonts w:ascii="Times New Roman" w:hAnsi="Times New Roman" w:cs="Times New Roman"/>
          <w:sz w:val="24"/>
          <w:szCs w:val="24"/>
        </w:rPr>
      </w:pPr>
    </w:p>
    <w:sectPr w:rsidR="000077BA" w:rsidRPr="0000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42B"/>
    <w:multiLevelType w:val="multilevel"/>
    <w:tmpl w:val="4C2A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572415"/>
    <w:multiLevelType w:val="hybridMultilevel"/>
    <w:tmpl w:val="F252C9D6"/>
    <w:lvl w:ilvl="0" w:tplc="A76694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471B"/>
    <w:multiLevelType w:val="hybridMultilevel"/>
    <w:tmpl w:val="42D40C8A"/>
    <w:lvl w:ilvl="0" w:tplc="A76694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84618"/>
    <w:multiLevelType w:val="hybridMultilevel"/>
    <w:tmpl w:val="98AC9DDE"/>
    <w:lvl w:ilvl="0" w:tplc="A76694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A4C07"/>
    <w:multiLevelType w:val="hybridMultilevel"/>
    <w:tmpl w:val="B7828BEE"/>
    <w:lvl w:ilvl="0" w:tplc="A76694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BA"/>
    <w:rsid w:val="000077BA"/>
    <w:rsid w:val="002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45F6"/>
  <w15:chartTrackingRefBased/>
  <w15:docId w15:val="{41CFA8D1-3058-4DB6-8B5B-12286C7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BA"/>
  </w:style>
  <w:style w:type="paragraph" w:styleId="1">
    <w:name w:val="heading 1"/>
    <w:basedOn w:val="a"/>
    <w:link w:val="10"/>
    <w:uiPriority w:val="1"/>
    <w:qFormat/>
    <w:rsid w:val="000077BA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7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7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077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077BA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077B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0077BA"/>
    <w:pPr>
      <w:widowControl w:val="0"/>
      <w:autoSpaceDE w:val="0"/>
      <w:autoSpaceDN w:val="0"/>
      <w:spacing w:before="210" w:after="0" w:line="240" w:lineRule="auto"/>
      <w:ind w:left="447" w:right="84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Заголовок Знак"/>
    <w:basedOn w:val="a0"/>
    <w:link w:val="a7"/>
    <w:uiPriority w:val="1"/>
    <w:rsid w:val="000077BA"/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9">
    <w:name w:val="Table Grid"/>
    <w:basedOn w:val="a1"/>
    <w:uiPriority w:val="39"/>
    <w:rsid w:val="0000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2021-10-06T06:08:00Z</dcterms:created>
  <dcterms:modified xsi:type="dcterms:W3CDTF">2021-10-06T06:16:00Z</dcterms:modified>
</cp:coreProperties>
</file>